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 September 2017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DENEL SOC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DENG72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DENEL SOC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4 September 2017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2F0494" w:rsidRPr="00F64748" w:rsidRDefault="007F4679" w:rsidP="002F0494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2F0494">
        <w:rPr>
          <w:rFonts w:asciiTheme="minorHAnsi" w:hAnsiTheme="minorHAnsi" w:cs="Arial"/>
          <w:b/>
          <w:lang w:val="en-ZA"/>
        </w:rPr>
        <w:t>COMMERCIAL PAPER FLOATING RATE NOTE</w:t>
      </w:r>
    </w:p>
    <w:p w:rsidR="007F4679" w:rsidRPr="00F64748" w:rsidRDefault="007F4679" w:rsidP="002F0494">
      <w:pPr>
        <w:suppressAutoHyphens/>
        <w:spacing w:line="312" w:lineRule="auto"/>
        <w:ind w:right="26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DENG72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F72FEC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1,002,000,000.00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2F0494" w:rsidRPr="00F64748" w:rsidRDefault="002F0494" w:rsidP="002F0494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8.25% (3 Month JIBAR as at 31 August 2017 of 7.05% plus 120 bps)</w:t>
      </w:r>
    </w:p>
    <w:p w:rsidR="002F0494" w:rsidRPr="00F64748" w:rsidRDefault="002F0494" w:rsidP="002F0494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4 December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F72FEC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November</w:t>
      </w:r>
      <w:r w:rsidR="00F72FEC">
        <w:rPr>
          <w:rFonts w:asciiTheme="minorHAnsi" w:hAnsiTheme="minorHAnsi" w:cs="Arial"/>
          <w:lang w:val="en-ZA"/>
        </w:rPr>
        <w:t xml:space="preserve"> 2017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4 December</w:t>
      </w:r>
      <w:r w:rsidR="00F72FEC">
        <w:rPr>
          <w:rFonts w:asciiTheme="minorHAnsi" w:hAnsiTheme="minorHAnsi" w:cs="Arial"/>
          <w:lang w:val="en-ZA"/>
        </w:rPr>
        <w:t xml:space="preserve">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23 November</w:t>
      </w:r>
      <w:r w:rsidR="00F72FEC">
        <w:rPr>
          <w:rFonts w:asciiTheme="minorHAnsi" w:hAnsiTheme="minorHAnsi" w:cs="Arial"/>
          <w:lang w:val="en-ZA"/>
        </w:rPr>
        <w:t xml:space="preserve">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4 September 2017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4 September 2017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4 December 2017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ZAG000146556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F72FEC" w:rsidRDefault="00F72FEC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  <w:bookmarkStart w:id="0" w:name="_GoBack"/>
      <w:bookmarkEnd w:id="0"/>
    </w:p>
    <w:p w:rsidR="007F4679" w:rsidRDefault="00163705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095C6D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https://www.jse.co.za/content/JSEPricingSupplementsItems/2014/BondDocuments/DENG72%20Pricing%20Supplement%2020170904.PDF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163705" w:rsidRPr="00F64748" w:rsidRDefault="00163705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F72FEC" w:rsidRDefault="00F72FEC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F72FEC" w:rsidRPr="00F72FEC" w:rsidRDefault="00F72FEC" w:rsidP="00F72FE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72FEC">
        <w:rPr>
          <w:rFonts w:asciiTheme="minorHAnsi" w:hAnsiTheme="minorHAnsi" w:cs="Arial"/>
          <w:lang w:val="en-ZA"/>
        </w:rPr>
        <w:t>Allister Lamont-Smith</w:t>
      </w:r>
      <w:r w:rsidRPr="00F72FEC">
        <w:rPr>
          <w:rFonts w:asciiTheme="minorHAnsi" w:hAnsiTheme="minorHAnsi" w:cs="Arial"/>
          <w:lang w:val="en-ZA"/>
        </w:rPr>
        <w:tab/>
      </w:r>
      <w:r w:rsidRPr="00F72FEC">
        <w:rPr>
          <w:rFonts w:asciiTheme="minorHAnsi" w:hAnsiTheme="minorHAnsi" w:cs="Arial"/>
          <w:lang w:val="en-ZA"/>
        </w:rPr>
        <w:tab/>
        <w:t xml:space="preserve">          Nedbank Capital</w:t>
      </w:r>
      <w:r w:rsidRPr="00F72FEC">
        <w:rPr>
          <w:rFonts w:asciiTheme="minorHAnsi" w:hAnsiTheme="minorHAnsi" w:cs="Arial"/>
          <w:lang w:val="en-ZA"/>
        </w:rPr>
        <w:tab/>
      </w:r>
      <w:r w:rsidRPr="00F72FEC">
        <w:rPr>
          <w:rFonts w:asciiTheme="minorHAnsi" w:hAnsiTheme="minorHAnsi" w:cs="Arial"/>
          <w:lang w:val="en-ZA"/>
        </w:rPr>
        <w:tab/>
      </w:r>
      <w:r w:rsidRPr="00F72FEC">
        <w:rPr>
          <w:rFonts w:asciiTheme="minorHAnsi" w:hAnsiTheme="minorHAnsi" w:cs="Arial"/>
          <w:lang w:val="en-ZA"/>
        </w:rPr>
        <w:tab/>
      </w:r>
      <w:r w:rsidRPr="00F72FEC">
        <w:rPr>
          <w:rFonts w:asciiTheme="minorHAnsi" w:hAnsiTheme="minorHAnsi" w:cs="Arial"/>
          <w:lang w:val="en-ZA"/>
        </w:rPr>
        <w:tab/>
        <w:t xml:space="preserve">      +27 11 2944833</w:t>
      </w:r>
    </w:p>
    <w:p w:rsidR="007F4679" w:rsidRPr="00F64748" w:rsidRDefault="00F72FEC" w:rsidP="00F72FE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72FEC">
        <w:rPr>
          <w:rFonts w:asciiTheme="minorHAnsi" w:hAnsiTheme="minorHAnsi" w:cs="Arial"/>
          <w:lang w:val="en-ZA"/>
        </w:rPr>
        <w:t>Corporate Actions</w:t>
      </w:r>
      <w:r w:rsidRPr="00F72FEC">
        <w:rPr>
          <w:rFonts w:asciiTheme="minorHAnsi" w:hAnsiTheme="minorHAnsi" w:cs="Arial"/>
          <w:lang w:val="en-ZA"/>
        </w:rPr>
        <w:tab/>
        <w:t xml:space="preserve">                        JSE</w:t>
      </w:r>
      <w:r w:rsidRPr="00F72FEC">
        <w:rPr>
          <w:rFonts w:asciiTheme="minorHAnsi" w:hAnsiTheme="minorHAnsi" w:cs="Arial"/>
          <w:lang w:val="en-ZA"/>
        </w:rPr>
        <w:tab/>
        <w:t xml:space="preserve">                                                                              +27 11 5207000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6370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6370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63705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494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2FEC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DENG72%20Pricing%20Supplement%2020170904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2017-09-04T10:00:00+00:00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E241C7E6-7AF9-4D60-8F89-DEBDF50A7BFE}"/>
</file>

<file path=customXml/itemProps2.xml><?xml version="1.0" encoding="utf-8"?>
<ds:datastoreItem xmlns:ds="http://schemas.openxmlformats.org/officeDocument/2006/customXml" ds:itemID="{DDB5E9D5-88C8-49D0-96B5-1D3606B43BF5}"/>
</file>

<file path=customXml/itemProps3.xml><?xml version="1.0" encoding="utf-8"?>
<ds:datastoreItem xmlns:ds="http://schemas.openxmlformats.org/officeDocument/2006/customXml" ds:itemID="{7053F92C-3188-457A-A270-ED0235E1787A}"/>
</file>

<file path=customXml/itemProps4.xml><?xml version="1.0" encoding="utf-8"?>
<ds:datastoreItem xmlns:ds="http://schemas.openxmlformats.org/officeDocument/2006/customXml" ds:itemID="{46AD1576-F758-4D6C-B8E1-B6728431F59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186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1666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41</cp:revision>
  <cp:lastPrinted>2012-01-03T09:35:00Z</cp:lastPrinted>
  <dcterms:created xsi:type="dcterms:W3CDTF">2012-03-13T10:41:00Z</dcterms:created>
  <dcterms:modified xsi:type="dcterms:W3CDTF">2017-09-01T11:20:00Z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574600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